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B7" w:rsidRPr="00FF7829" w:rsidRDefault="00B765B7" w:rsidP="003A264C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CC. Regidores del Honorable Ayuntamiento</w:t>
      </w:r>
    </w:p>
    <w:p w:rsidR="00B765B7" w:rsidRPr="00FF7829" w:rsidRDefault="00B765B7" w:rsidP="003A264C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Constitucional de Cabo Corrientes, Jalisco.</w:t>
      </w:r>
    </w:p>
    <w:p w:rsidR="00B765B7" w:rsidRPr="00FF7829" w:rsidRDefault="00B765B7" w:rsidP="003A264C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P r e s e n t e</w:t>
      </w:r>
    </w:p>
    <w:p w:rsidR="00B765B7" w:rsidRPr="00FF7829" w:rsidRDefault="00B765B7" w:rsidP="003A264C">
      <w:pPr>
        <w:pStyle w:val="Sinespaciado"/>
        <w:rPr>
          <w:rFonts w:ascii="Arial" w:hAnsi="Arial" w:cs="Arial"/>
          <w:sz w:val="20"/>
          <w:szCs w:val="20"/>
        </w:rPr>
      </w:pPr>
    </w:p>
    <w:p w:rsidR="00B765B7" w:rsidRPr="00FF7829" w:rsidRDefault="00B765B7" w:rsidP="003A264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sz w:val="20"/>
          <w:szCs w:val="20"/>
        </w:rPr>
        <w:t>Con fundamento en los artículos 15, 27, 29 Fracción I de la Ley del Gobierno y la Administración Pública Municipal del</w:t>
      </w:r>
      <w:r w:rsidR="003E1813" w:rsidRPr="00FF7829">
        <w:rPr>
          <w:rFonts w:ascii="Arial" w:hAnsi="Arial" w:cs="Arial"/>
          <w:sz w:val="20"/>
          <w:szCs w:val="20"/>
        </w:rPr>
        <w:t xml:space="preserve"> Estado de Jalisco, así como su</w:t>
      </w:r>
      <w:r w:rsidRPr="00FF7829">
        <w:rPr>
          <w:rFonts w:ascii="Arial" w:hAnsi="Arial" w:cs="Arial"/>
          <w:sz w:val="20"/>
          <w:szCs w:val="20"/>
        </w:rPr>
        <w:t xml:space="preserve"> diverso</w:t>
      </w:r>
      <w:r w:rsidR="003E1813" w:rsidRPr="00FF7829">
        <w:rPr>
          <w:rFonts w:ascii="Arial" w:hAnsi="Arial" w:cs="Arial"/>
          <w:sz w:val="20"/>
          <w:szCs w:val="20"/>
        </w:rPr>
        <w:t xml:space="preserve"> artículo</w:t>
      </w:r>
      <w:r w:rsidRPr="00FF7829">
        <w:rPr>
          <w:rFonts w:ascii="Arial" w:hAnsi="Arial" w:cs="Arial"/>
          <w:sz w:val="20"/>
          <w:szCs w:val="20"/>
        </w:rPr>
        <w:t xml:space="preserve"> </w:t>
      </w:r>
      <w:r w:rsidR="003E1813" w:rsidRPr="00FF7829">
        <w:rPr>
          <w:rFonts w:ascii="Arial" w:hAnsi="Arial" w:cs="Arial"/>
          <w:sz w:val="20"/>
          <w:szCs w:val="20"/>
        </w:rPr>
        <w:t>171 fracción II</w:t>
      </w:r>
      <w:r w:rsidRPr="00FF7829">
        <w:rPr>
          <w:rFonts w:ascii="Arial" w:hAnsi="Arial" w:cs="Arial"/>
          <w:sz w:val="20"/>
          <w:szCs w:val="20"/>
        </w:rPr>
        <w:t xml:space="preserve"> del Reglamento</w:t>
      </w:r>
      <w:r w:rsidR="003E1813" w:rsidRPr="00FF7829">
        <w:rPr>
          <w:rFonts w:ascii="Arial" w:hAnsi="Arial" w:cs="Arial"/>
          <w:sz w:val="20"/>
          <w:szCs w:val="20"/>
        </w:rPr>
        <w:t xml:space="preserve"> de</w:t>
      </w:r>
      <w:r w:rsidRPr="00FF7829">
        <w:rPr>
          <w:rFonts w:ascii="Arial" w:hAnsi="Arial" w:cs="Arial"/>
          <w:sz w:val="20"/>
          <w:szCs w:val="20"/>
        </w:rPr>
        <w:t xml:space="preserve"> la Administración Pública del Municipio de Cabo Corrientes, Jalisco; me permito convocarle a la Sesión Ordinaria</w:t>
      </w:r>
      <w:r w:rsidRPr="00FF7829">
        <w:rPr>
          <w:rFonts w:ascii="Arial" w:hAnsi="Arial" w:cs="Arial"/>
          <w:b/>
          <w:sz w:val="20"/>
          <w:szCs w:val="20"/>
        </w:rPr>
        <w:t xml:space="preserve">, </w:t>
      </w:r>
      <w:r w:rsidRPr="00FF7829">
        <w:rPr>
          <w:rFonts w:ascii="Arial" w:hAnsi="Arial" w:cs="Arial"/>
          <w:sz w:val="20"/>
          <w:szCs w:val="20"/>
        </w:rPr>
        <w:t xml:space="preserve">a realizarse el próximo día </w:t>
      </w:r>
      <w:r w:rsidR="003E198B" w:rsidRPr="00FF7829">
        <w:rPr>
          <w:rFonts w:ascii="Arial" w:hAnsi="Arial" w:cs="Arial"/>
          <w:b/>
          <w:sz w:val="20"/>
          <w:szCs w:val="20"/>
        </w:rPr>
        <w:t>06</w:t>
      </w:r>
      <w:r w:rsidRPr="00FF7829">
        <w:rPr>
          <w:rFonts w:ascii="Arial" w:hAnsi="Arial" w:cs="Arial"/>
          <w:b/>
          <w:sz w:val="20"/>
          <w:szCs w:val="20"/>
        </w:rPr>
        <w:t xml:space="preserve"> de </w:t>
      </w:r>
      <w:r w:rsidR="00CB16AB" w:rsidRPr="00FF7829">
        <w:rPr>
          <w:rFonts w:ascii="Arial" w:hAnsi="Arial" w:cs="Arial"/>
          <w:b/>
          <w:sz w:val="20"/>
          <w:szCs w:val="20"/>
        </w:rPr>
        <w:t>marzo</w:t>
      </w:r>
      <w:r w:rsidRPr="00FF7829">
        <w:rPr>
          <w:rFonts w:ascii="Arial" w:hAnsi="Arial" w:cs="Arial"/>
          <w:b/>
          <w:sz w:val="20"/>
          <w:szCs w:val="20"/>
        </w:rPr>
        <w:t xml:space="preserve"> del año 2019,</w:t>
      </w:r>
      <w:r w:rsidRPr="00FF78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7829">
        <w:rPr>
          <w:rFonts w:ascii="Arial" w:hAnsi="Arial" w:cs="Arial"/>
          <w:sz w:val="20"/>
          <w:szCs w:val="20"/>
        </w:rPr>
        <w:t xml:space="preserve">a las </w:t>
      </w:r>
      <w:r w:rsidR="00905CE5" w:rsidRPr="00FF7829">
        <w:rPr>
          <w:rFonts w:ascii="Arial" w:hAnsi="Arial" w:cs="Arial"/>
          <w:b/>
          <w:sz w:val="20"/>
          <w:szCs w:val="20"/>
        </w:rPr>
        <w:t>15:00</w:t>
      </w:r>
      <w:r w:rsidRPr="00FF782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A264C" w:rsidRPr="00FF7829">
        <w:rPr>
          <w:rFonts w:ascii="Arial" w:hAnsi="Arial" w:cs="Arial"/>
          <w:b/>
          <w:color w:val="000000" w:themeColor="text1"/>
          <w:sz w:val="20"/>
          <w:szCs w:val="20"/>
        </w:rPr>
        <w:t>quince horas</w:t>
      </w:r>
      <w:r w:rsidR="003A264C" w:rsidRPr="00FF7829">
        <w:rPr>
          <w:rFonts w:ascii="Arial" w:hAnsi="Arial" w:cs="Arial"/>
          <w:b/>
          <w:color w:val="FF0000"/>
          <w:sz w:val="20"/>
          <w:szCs w:val="20"/>
        </w:rPr>
        <w:t>,</w:t>
      </w:r>
      <w:r w:rsidRPr="00FF78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7829">
        <w:rPr>
          <w:rFonts w:ascii="Arial" w:hAnsi="Arial" w:cs="Arial"/>
          <w:sz w:val="20"/>
          <w:szCs w:val="20"/>
        </w:rPr>
        <w:t xml:space="preserve">en el </w:t>
      </w:r>
      <w:r w:rsidRPr="00FF7829">
        <w:rPr>
          <w:rFonts w:ascii="Arial" w:hAnsi="Arial" w:cs="Arial"/>
          <w:b/>
          <w:sz w:val="20"/>
          <w:szCs w:val="20"/>
        </w:rPr>
        <w:t>Auditorio de la Casa de la Cultura</w:t>
      </w:r>
      <w:r w:rsidRPr="00FF7829">
        <w:rPr>
          <w:rFonts w:ascii="Arial" w:hAnsi="Arial" w:cs="Arial"/>
          <w:sz w:val="20"/>
          <w:szCs w:val="20"/>
        </w:rPr>
        <w:t>, bajo la siguiente:</w:t>
      </w:r>
    </w:p>
    <w:p w:rsidR="00B765B7" w:rsidRPr="00FF7829" w:rsidRDefault="00B765B7" w:rsidP="003A264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765B7" w:rsidRPr="00FF7829" w:rsidRDefault="00B765B7" w:rsidP="003A264C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F7829">
        <w:rPr>
          <w:rFonts w:ascii="Arial" w:hAnsi="Arial" w:cs="Arial"/>
          <w:b/>
          <w:sz w:val="20"/>
          <w:szCs w:val="20"/>
          <w:u w:val="single"/>
        </w:rPr>
        <w:t>O  R  D  E  N    D  E   L     D Í  A</w:t>
      </w:r>
    </w:p>
    <w:p w:rsidR="00B765B7" w:rsidRPr="00FF7829" w:rsidRDefault="00B765B7" w:rsidP="003A264C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B765B7" w:rsidRPr="00FF7829" w:rsidRDefault="00B765B7" w:rsidP="003A264C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FF7829">
        <w:rPr>
          <w:rFonts w:ascii="Arial" w:hAnsi="Arial" w:cs="Arial"/>
          <w:b/>
          <w:sz w:val="20"/>
          <w:szCs w:val="20"/>
          <w:lang w:val="es-ES" w:eastAsia="es-ES"/>
        </w:rPr>
        <w:t xml:space="preserve">I. </w:t>
      </w:r>
      <w:r w:rsidRPr="00FF7829">
        <w:rPr>
          <w:rFonts w:ascii="Arial" w:hAnsi="Arial" w:cs="Arial"/>
          <w:sz w:val="20"/>
          <w:szCs w:val="20"/>
          <w:lang w:val="es-ES" w:eastAsia="es-ES"/>
        </w:rPr>
        <w:t>Lista de Asistencia y Declaración del Quórum legal.</w:t>
      </w:r>
    </w:p>
    <w:p w:rsidR="008E0743" w:rsidRPr="00FF7829" w:rsidRDefault="008E0743" w:rsidP="003A264C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B765B7" w:rsidRPr="00FF7829" w:rsidRDefault="00B765B7" w:rsidP="003A264C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FF7829">
        <w:rPr>
          <w:rFonts w:ascii="Arial" w:hAnsi="Arial" w:cs="Arial"/>
          <w:b/>
          <w:sz w:val="20"/>
          <w:szCs w:val="20"/>
          <w:lang w:val="es-ES" w:eastAsia="es-ES"/>
        </w:rPr>
        <w:t>II.</w:t>
      </w:r>
      <w:r w:rsidRPr="00FF7829">
        <w:rPr>
          <w:rFonts w:ascii="Arial" w:hAnsi="Arial" w:cs="Arial"/>
          <w:sz w:val="20"/>
          <w:szCs w:val="20"/>
          <w:lang w:val="es-ES" w:eastAsia="es-ES"/>
        </w:rPr>
        <w:t xml:space="preserve"> Lectura y en su caso aprobación del acta anterior</w:t>
      </w:r>
    </w:p>
    <w:p w:rsidR="008E0743" w:rsidRPr="00FF7829" w:rsidRDefault="008E0743" w:rsidP="003A264C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1C33EE" w:rsidRPr="00FF7829" w:rsidRDefault="00151634" w:rsidP="003A264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  <w:lang w:val="es-ES" w:eastAsia="es-ES"/>
        </w:rPr>
        <w:t>III.</w:t>
      </w:r>
      <w:r w:rsidR="001C33EE" w:rsidRPr="00FF7829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  <w:r w:rsidR="00B905F8" w:rsidRPr="00FF7829">
        <w:rPr>
          <w:rFonts w:ascii="Arial" w:hAnsi="Arial" w:cs="Arial"/>
          <w:sz w:val="20"/>
          <w:szCs w:val="20"/>
        </w:rPr>
        <w:t xml:space="preserve">Se </w:t>
      </w:r>
      <w:r w:rsidR="001C33EE" w:rsidRPr="00FF7829">
        <w:rPr>
          <w:rFonts w:ascii="Arial" w:hAnsi="Arial" w:cs="Arial"/>
          <w:sz w:val="20"/>
          <w:szCs w:val="20"/>
        </w:rPr>
        <w:t xml:space="preserve">solicita la </w:t>
      </w:r>
      <w:r w:rsidR="00B905F8" w:rsidRPr="00FF7829">
        <w:rPr>
          <w:rFonts w:ascii="Arial" w:hAnsi="Arial" w:cs="Arial"/>
          <w:sz w:val="20"/>
          <w:szCs w:val="20"/>
        </w:rPr>
        <w:t xml:space="preserve">autorización </w:t>
      </w:r>
      <w:r w:rsidR="003E198B" w:rsidRPr="00FF7829">
        <w:rPr>
          <w:rFonts w:ascii="Arial" w:hAnsi="Arial" w:cs="Arial"/>
          <w:sz w:val="20"/>
          <w:szCs w:val="20"/>
        </w:rPr>
        <w:t xml:space="preserve">del Ayuntamiento en pleno para la Revisión y en su caso la modificación de El Programa Municipal de Desarrollo Urbano del Municipio de Cabo Corrientes, Jalisco. </w:t>
      </w:r>
    </w:p>
    <w:p w:rsidR="001C33EE" w:rsidRPr="00FF7829" w:rsidRDefault="001C33EE" w:rsidP="003A264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E198B" w:rsidRPr="00FF7829" w:rsidRDefault="00E33948" w:rsidP="003A264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IV.</w:t>
      </w:r>
      <w:r w:rsidRPr="00FF7829">
        <w:rPr>
          <w:rFonts w:ascii="Arial" w:hAnsi="Arial" w:cs="Arial"/>
          <w:sz w:val="20"/>
          <w:szCs w:val="20"/>
        </w:rPr>
        <w:t xml:space="preserve"> </w:t>
      </w:r>
      <w:r w:rsidR="00EA24C8" w:rsidRPr="00FF7829">
        <w:rPr>
          <w:rFonts w:ascii="Arial" w:hAnsi="Arial" w:cs="Arial"/>
          <w:sz w:val="20"/>
          <w:szCs w:val="20"/>
        </w:rPr>
        <w:t>Se solicita la aprobación d</w:t>
      </w:r>
      <w:r w:rsidR="003E198B" w:rsidRPr="00FF7829">
        <w:rPr>
          <w:rFonts w:ascii="Arial" w:hAnsi="Arial" w:cs="Arial"/>
          <w:sz w:val="20"/>
          <w:szCs w:val="20"/>
        </w:rPr>
        <w:t xml:space="preserve">el Ayuntamiento en pleno para otorgar en comodato </w:t>
      </w:r>
      <w:r w:rsidR="009E3DD6" w:rsidRPr="00FF7829">
        <w:rPr>
          <w:rFonts w:ascii="Arial" w:hAnsi="Arial" w:cs="Arial"/>
          <w:sz w:val="20"/>
          <w:szCs w:val="20"/>
        </w:rPr>
        <w:t>al Club Rotario Puerto Vallarta Sur, el</w:t>
      </w:r>
      <w:r w:rsidR="003E198B" w:rsidRPr="00FF7829">
        <w:rPr>
          <w:rFonts w:ascii="Arial" w:hAnsi="Arial" w:cs="Arial"/>
          <w:sz w:val="20"/>
          <w:szCs w:val="20"/>
        </w:rPr>
        <w:t xml:space="preserve"> Vehículo Marca Chevrolet, modelo 2004, Tipo Camión, con número de serie 1GB65V1234F518754,</w:t>
      </w:r>
      <w:r w:rsidR="00A63B74" w:rsidRPr="00FF7829">
        <w:rPr>
          <w:rFonts w:ascii="Arial" w:hAnsi="Arial" w:cs="Arial"/>
          <w:sz w:val="20"/>
          <w:szCs w:val="20"/>
        </w:rPr>
        <w:t xml:space="preserve"> con placas de circulación 4GPE41,</w:t>
      </w:r>
      <w:r w:rsidR="003E198B" w:rsidRPr="00FF7829">
        <w:rPr>
          <w:rFonts w:ascii="Arial" w:hAnsi="Arial" w:cs="Arial"/>
          <w:sz w:val="20"/>
          <w:szCs w:val="20"/>
        </w:rPr>
        <w:t xml:space="preserve"> color Blanco. </w:t>
      </w:r>
    </w:p>
    <w:p w:rsidR="003E198B" w:rsidRPr="00FF7829" w:rsidRDefault="003E198B" w:rsidP="003A264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22B74" w:rsidRPr="00FF7829" w:rsidRDefault="00EA24C8" w:rsidP="003A264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 xml:space="preserve">V. </w:t>
      </w:r>
      <w:r w:rsidR="00B905F8" w:rsidRPr="00FF7829">
        <w:rPr>
          <w:rFonts w:ascii="Arial" w:hAnsi="Arial" w:cs="Arial"/>
          <w:sz w:val="20"/>
          <w:szCs w:val="20"/>
        </w:rPr>
        <w:t>Se</w:t>
      </w:r>
      <w:r w:rsidR="00151634" w:rsidRPr="00FF7829">
        <w:rPr>
          <w:rFonts w:ascii="Arial" w:hAnsi="Arial" w:cs="Arial"/>
          <w:sz w:val="20"/>
          <w:szCs w:val="20"/>
        </w:rPr>
        <w:t xml:space="preserve"> solicita la aprobación del </w:t>
      </w:r>
      <w:r w:rsidR="00FD25E9" w:rsidRPr="00FF7829">
        <w:rPr>
          <w:rFonts w:ascii="Arial" w:hAnsi="Arial" w:cs="Arial"/>
          <w:sz w:val="20"/>
          <w:szCs w:val="20"/>
        </w:rPr>
        <w:t>A</w:t>
      </w:r>
      <w:r w:rsidR="00151634" w:rsidRPr="00FF7829">
        <w:rPr>
          <w:rFonts w:ascii="Arial" w:hAnsi="Arial" w:cs="Arial"/>
          <w:sz w:val="20"/>
          <w:szCs w:val="20"/>
        </w:rPr>
        <w:t>yuntamiento en pleno</w:t>
      </w:r>
      <w:r w:rsidR="000F1013" w:rsidRPr="00FF7829">
        <w:rPr>
          <w:rFonts w:ascii="Arial" w:hAnsi="Arial" w:cs="Arial"/>
          <w:sz w:val="20"/>
          <w:szCs w:val="20"/>
        </w:rPr>
        <w:t xml:space="preserve"> para </w:t>
      </w:r>
      <w:r w:rsidR="00644C5A" w:rsidRPr="00FF7829">
        <w:rPr>
          <w:rFonts w:ascii="Arial" w:hAnsi="Arial" w:cs="Arial"/>
          <w:sz w:val="20"/>
          <w:szCs w:val="20"/>
        </w:rPr>
        <w:t xml:space="preserve">el pago </w:t>
      </w:r>
      <w:r w:rsidR="001C2D29" w:rsidRPr="00FF7829">
        <w:rPr>
          <w:rFonts w:ascii="Arial" w:hAnsi="Arial" w:cs="Arial"/>
          <w:sz w:val="20"/>
          <w:szCs w:val="20"/>
        </w:rPr>
        <w:t xml:space="preserve">mensual de $2,500.00 (dos mil quinientos pesos moneda nacional) </w:t>
      </w:r>
      <w:r w:rsidR="00644C5A" w:rsidRPr="00FF7829">
        <w:rPr>
          <w:rFonts w:ascii="Arial" w:hAnsi="Arial" w:cs="Arial"/>
          <w:sz w:val="20"/>
          <w:szCs w:val="20"/>
        </w:rPr>
        <w:t>a</w:t>
      </w:r>
      <w:r w:rsidR="001C2D29" w:rsidRPr="00FF7829">
        <w:rPr>
          <w:rFonts w:ascii="Arial" w:hAnsi="Arial" w:cs="Arial"/>
          <w:sz w:val="20"/>
          <w:szCs w:val="20"/>
        </w:rPr>
        <w:t xml:space="preserve"> 8 ocho </w:t>
      </w:r>
      <w:r w:rsidR="00644C5A" w:rsidRPr="00FF7829">
        <w:rPr>
          <w:rFonts w:ascii="Arial" w:hAnsi="Arial" w:cs="Arial"/>
          <w:sz w:val="20"/>
          <w:szCs w:val="20"/>
        </w:rPr>
        <w:t xml:space="preserve">médicos pasantes </w:t>
      </w:r>
      <w:r w:rsidR="001C2D29" w:rsidRPr="00FF7829">
        <w:rPr>
          <w:rFonts w:ascii="Arial" w:hAnsi="Arial" w:cs="Arial"/>
          <w:sz w:val="20"/>
          <w:szCs w:val="20"/>
        </w:rPr>
        <w:t xml:space="preserve">quienes estarán prestando el servicio en los centros de Salud las localidades de Mayto, Tuito, Yelapa, </w:t>
      </w:r>
      <w:r w:rsidR="00722B74" w:rsidRPr="00FF7829">
        <w:rPr>
          <w:rFonts w:ascii="Arial" w:hAnsi="Arial" w:cs="Arial"/>
          <w:sz w:val="20"/>
          <w:szCs w:val="20"/>
        </w:rPr>
        <w:t>Llano Grande de Ipala y Chacala.</w:t>
      </w:r>
    </w:p>
    <w:p w:rsidR="00722B74" w:rsidRPr="00FF7829" w:rsidRDefault="00722B74" w:rsidP="003A264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4018"/>
        <w:gridCol w:w="2531"/>
        <w:gridCol w:w="2484"/>
      </w:tblGrid>
      <w:tr w:rsidR="00213B06" w:rsidRPr="00FF7829" w:rsidTr="00213B06">
        <w:tc>
          <w:tcPr>
            <w:tcW w:w="539" w:type="dxa"/>
          </w:tcPr>
          <w:p w:rsidR="00213B06" w:rsidRPr="00213B06" w:rsidRDefault="00213B06" w:rsidP="003A264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B0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018" w:type="dxa"/>
          </w:tcPr>
          <w:p w:rsidR="00213B06" w:rsidRPr="00FF7829" w:rsidRDefault="00213B06" w:rsidP="003A264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829">
              <w:rPr>
                <w:rFonts w:ascii="Arial" w:hAnsi="Arial" w:cs="Arial"/>
                <w:b/>
                <w:sz w:val="20"/>
                <w:szCs w:val="20"/>
              </w:rPr>
              <w:t>NOMBRE DEL DOCTOR.</w:t>
            </w:r>
          </w:p>
        </w:tc>
        <w:tc>
          <w:tcPr>
            <w:tcW w:w="2531" w:type="dxa"/>
          </w:tcPr>
          <w:p w:rsidR="00213B06" w:rsidRPr="00FF7829" w:rsidRDefault="00213B06" w:rsidP="003A264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829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484" w:type="dxa"/>
          </w:tcPr>
          <w:p w:rsidR="00213B06" w:rsidRPr="00FF7829" w:rsidRDefault="00213B06" w:rsidP="003A264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829">
              <w:rPr>
                <w:rFonts w:ascii="Arial" w:hAnsi="Arial" w:cs="Arial"/>
                <w:b/>
                <w:sz w:val="20"/>
                <w:szCs w:val="20"/>
              </w:rPr>
              <w:t>CANTIDAD A PAGAR.</w:t>
            </w:r>
          </w:p>
        </w:tc>
      </w:tr>
      <w:tr w:rsidR="00213B06" w:rsidRPr="00FF7829" w:rsidTr="00213B06">
        <w:tc>
          <w:tcPr>
            <w:tcW w:w="539" w:type="dxa"/>
          </w:tcPr>
          <w:p w:rsidR="00213B06" w:rsidRPr="00213B06" w:rsidRDefault="00213B06" w:rsidP="003A264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B0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18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Esaú Dagoberto Casillas Méndez.</w:t>
            </w:r>
          </w:p>
        </w:tc>
        <w:tc>
          <w:tcPr>
            <w:tcW w:w="2531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Centro de Salud El Tuito.</w:t>
            </w:r>
          </w:p>
        </w:tc>
        <w:tc>
          <w:tcPr>
            <w:tcW w:w="2484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213B06" w:rsidRPr="00FF7829" w:rsidTr="00213B06">
        <w:tc>
          <w:tcPr>
            <w:tcW w:w="539" w:type="dxa"/>
          </w:tcPr>
          <w:p w:rsidR="00213B06" w:rsidRPr="00213B06" w:rsidRDefault="00213B06" w:rsidP="003A264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B0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018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Jalil Zamudio Arias.</w:t>
            </w:r>
          </w:p>
        </w:tc>
        <w:tc>
          <w:tcPr>
            <w:tcW w:w="2531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Centro de Salud El Tuito.</w:t>
            </w:r>
          </w:p>
        </w:tc>
        <w:tc>
          <w:tcPr>
            <w:tcW w:w="2484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213B06" w:rsidRPr="00FF7829" w:rsidTr="00213B06">
        <w:tc>
          <w:tcPr>
            <w:tcW w:w="539" w:type="dxa"/>
          </w:tcPr>
          <w:p w:rsidR="00213B06" w:rsidRPr="00213B06" w:rsidRDefault="00213B06" w:rsidP="003A264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B0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18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María Fernanda Villaseñor Díaz.</w:t>
            </w:r>
          </w:p>
        </w:tc>
        <w:tc>
          <w:tcPr>
            <w:tcW w:w="2531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Centro de Salud El Tuito.</w:t>
            </w:r>
          </w:p>
        </w:tc>
        <w:tc>
          <w:tcPr>
            <w:tcW w:w="2484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213B06" w:rsidRPr="00FF7829" w:rsidTr="00213B06">
        <w:tc>
          <w:tcPr>
            <w:tcW w:w="539" w:type="dxa"/>
          </w:tcPr>
          <w:p w:rsidR="00213B06" w:rsidRPr="00213B06" w:rsidRDefault="00213B06" w:rsidP="003A264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B0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018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Luis Manuel Michel Andrade.</w:t>
            </w:r>
          </w:p>
        </w:tc>
        <w:tc>
          <w:tcPr>
            <w:tcW w:w="2531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Centro de Salud El Tuito.</w:t>
            </w:r>
          </w:p>
        </w:tc>
        <w:tc>
          <w:tcPr>
            <w:tcW w:w="2484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213B06" w:rsidRPr="00FF7829" w:rsidTr="00213B06">
        <w:tc>
          <w:tcPr>
            <w:tcW w:w="539" w:type="dxa"/>
          </w:tcPr>
          <w:p w:rsidR="00213B06" w:rsidRPr="00213B06" w:rsidRDefault="00213B06" w:rsidP="003A264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B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18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Rodrigo Ponce Picazo.</w:t>
            </w:r>
          </w:p>
        </w:tc>
        <w:tc>
          <w:tcPr>
            <w:tcW w:w="2531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Centro de Salud El Tuito.</w:t>
            </w:r>
          </w:p>
        </w:tc>
        <w:tc>
          <w:tcPr>
            <w:tcW w:w="2484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213B06" w:rsidRPr="00FF7829" w:rsidTr="00213B06">
        <w:tc>
          <w:tcPr>
            <w:tcW w:w="539" w:type="dxa"/>
          </w:tcPr>
          <w:p w:rsidR="00213B06" w:rsidRPr="00213B06" w:rsidRDefault="00213B06" w:rsidP="003A264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B0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018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Citlali Giselle Mercado Rafael.</w:t>
            </w:r>
          </w:p>
        </w:tc>
        <w:tc>
          <w:tcPr>
            <w:tcW w:w="2531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Centro de Salud Chacala.</w:t>
            </w:r>
          </w:p>
        </w:tc>
        <w:tc>
          <w:tcPr>
            <w:tcW w:w="2484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213B06" w:rsidRPr="00FF7829" w:rsidTr="00213B06">
        <w:tc>
          <w:tcPr>
            <w:tcW w:w="539" w:type="dxa"/>
          </w:tcPr>
          <w:p w:rsidR="00213B06" w:rsidRPr="00213B06" w:rsidRDefault="00213B06" w:rsidP="003A264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B0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018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Aida Rosalba Guevara Jiménez.</w:t>
            </w:r>
          </w:p>
        </w:tc>
        <w:tc>
          <w:tcPr>
            <w:tcW w:w="2531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Centro de Salud Llano Grande de Ipala.</w:t>
            </w:r>
          </w:p>
        </w:tc>
        <w:tc>
          <w:tcPr>
            <w:tcW w:w="2484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  <w:tr w:rsidR="00213B06" w:rsidRPr="00FF7829" w:rsidTr="00213B06">
        <w:tc>
          <w:tcPr>
            <w:tcW w:w="539" w:type="dxa"/>
          </w:tcPr>
          <w:p w:rsidR="00213B06" w:rsidRPr="00213B06" w:rsidRDefault="00213B06" w:rsidP="003A264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B0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18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Mónica Patricia Joya Quinteros.</w:t>
            </w:r>
          </w:p>
        </w:tc>
        <w:tc>
          <w:tcPr>
            <w:tcW w:w="2531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Centro de Salud Yelapa.</w:t>
            </w:r>
          </w:p>
        </w:tc>
        <w:tc>
          <w:tcPr>
            <w:tcW w:w="2484" w:type="dxa"/>
          </w:tcPr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</w:tr>
    </w:tbl>
    <w:p w:rsidR="00722B74" w:rsidRPr="00FF7829" w:rsidRDefault="00722B74" w:rsidP="003A264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E49C9" w:rsidRPr="00FF7829" w:rsidRDefault="002731B8" w:rsidP="003A264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VI.</w:t>
      </w:r>
      <w:r w:rsidRPr="00FF7829">
        <w:rPr>
          <w:rFonts w:ascii="Arial" w:hAnsi="Arial" w:cs="Arial"/>
          <w:sz w:val="20"/>
          <w:szCs w:val="20"/>
        </w:rPr>
        <w:t xml:space="preserve"> Se solicita la aprobación del Ayuntamiento en Pleno para </w:t>
      </w:r>
      <w:r w:rsidR="001C2D29" w:rsidRPr="00FF7829">
        <w:rPr>
          <w:rFonts w:ascii="Arial" w:hAnsi="Arial" w:cs="Arial"/>
          <w:sz w:val="20"/>
          <w:szCs w:val="20"/>
        </w:rPr>
        <w:t xml:space="preserve">el pago de una Renta de una casa Habitación en la localidad de El Tuito, por la cantidad de </w:t>
      </w:r>
      <w:r w:rsidR="001A71A3" w:rsidRPr="00FF7829">
        <w:rPr>
          <w:rFonts w:ascii="Arial" w:hAnsi="Arial" w:cs="Arial"/>
          <w:sz w:val="20"/>
          <w:szCs w:val="20"/>
        </w:rPr>
        <w:t>$2,500.00 dos mil q</w:t>
      </w:r>
      <w:r w:rsidRPr="00FF7829">
        <w:rPr>
          <w:rFonts w:ascii="Arial" w:hAnsi="Arial" w:cs="Arial"/>
          <w:sz w:val="20"/>
          <w:szCs w:val="20"/>
        </w:rPr>
        <w:t xml:space="preserve">uinientos pesos moneda nacional, para los médicos pasantes </w:t>
      </w:r>
      <w:r w:rsidR="000E49C9" w:rsidRPr="00FF7829">
        <w:rPr>
          <w:rFonts w:ascii="Arial" w:hAnsi="Arial" w:cs="Arial"/>
          <w:sz w:val="20"/>
          <w:szCs w:val="20"/>
        </w:rPr>
        <w:t>quienes estarán prestando el servicio en los centros de Salud las localidades de Mayto, Tuito, Yelapa, Llano Grande de Ipala y Chacala.</w:t>
      </w:r>
    </w:p>
    <w:p w:rsidR="001C2D29" w:rsidRPr="00FF7829" w:rsidRDefault="001C2D29" w:rsidP="003A264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A71A3" w:rsidRPr="00FF7829" w:rsidRDefault="00063093" w:rsidP="003A264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eastAsia="Times New Roman" w:hAnsi="Arial" w:cs="Arial"/>
          <w:b/>
          <w:sz w:val="20"/>
          <w:szCs w:val="20"/>
          <w:lang w:val="es-ES" w:eastAsia="es-ES"/>
        </w:rPr>
        <w:t>V</w:t>
      </w:r>
      <w:r w:rsidR="00EA24C8" w:rsidRPr="00FF7829">
        <w:rPr>
          <w:rFonts w:ascii="Arial" w:eastAsia="Times New Roman" w:hAnsi="Arial" w:cs="Arial"/>
          <w:b/>
          <w:sz w:val="20"/>
          <w:szCs w:val="20"/>
          <w:lang w:val="es-ES" w:eastAsia="es-ES"/>
        </w:rPr>
        <w:t>I</w:t>
      </w:r>
      <w:r w:rsidR="008019FD" w:rsidRPr="00FF7829">
        <w:rPr>
          <w:rFonts w:ascii="Arial" w:eastAsia="Times New Roman" w:hAnsi="Arial" w:cs="Arial"/>
          <w:b/>
          <w:sz w:val="20"/>
          <w:szCs w:val="20"/>
          <w:lang w:val="es-ES" w:eastAsia="es-ES"/>
        </w:rPr>
        <w:t>I</w:t>
      </w:r>
      <w:r w:rsidRPr="00FF7829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="001A71A3" w:rsidRPr="00FF7829">
        <w:rPr>
          <w:rFonts w:ascii="Arial" w:hAnsi="Arial" w:cs="Arial"/>
          <w:b/>
          <w:sz w:val="20"/>
          <w:szCs w:val="20"/>
        </w:rPr>
        <w:t xml:space="preserve"> </w:t>
      </w:r>
      <w:r w:rsidR="001A71A3" w:rsidRPr="00FF7829">
        <w:rPr>
          <w:rFonts w:ascii="Arial" w:hAnsi="Arial" w:cs="Arial"/>
          <w:sz w:val="20"/>
          <w:szCs w:val="20"/>
        </w:rPr>
        <w:t>Se solicita la autorización del Ayuntamiento en pleno para la aprobación de las</w:t>
      </w:r>
      <w:r w:rsidR="008019FD" w:rsidRPr="00FF7829">
        <w:rPr>
          <w:rFonts w:ascii="Arial" w:hAnsi="Arial" w:cs="Arial"/>
          <w:sz w:val="20"/>
          <w:szCs w:val="20"/>
        </w:rPr>
        <w:t xml:space="preserve"> siguientes</w:t>
      </w:r>
      <w:r w:rsidR="001A71A3" w:rsidRPr="00FF7829">
        <w:rPr>
          <w:rFonts w:ascii="Arial" w:hAnsi="Arial" w:cs="Arial"/>
          <w:sz w:val="20"/>
          <w:szCs w:val="20"/>
        </w:rPr>
        <w:t xml:space="preserve"> obras</w:t>
      </w:r>
      <w:r w:rsidR="008019FD" w:rsidRPr="00FF7829">
        <w:rPr>
          <w:rFonts w:ascii="Arial" w:hAnsi="Arial" w:cs="Arial"/>
          <w:sz w:val="20"/>
          <w:szCs w:val="20"/>
        </w:rPr>
        <w:t>, mismas que serán erogadas del Fondo de Aportaciones para la Infraestructura Social</w:t>
      </w:r>
      <w:r w:rsidR="001A71A3" w:rsidRPr="00FF7829">
        <w:rPr>
          <w:rFonts w:ascii="Arial" w:hAnsi="Arial" w:cs="Arial"/>
          <w:sz w:val="20"/>
          <w:szCs w:val="20"/>
        </w:rPr>
        <w:t xml:space="preserve"> (FAIS)</w:t>
      </w:r>
      <w:r w:rsidR="008019FD" w:rsidRPr="00FF7829">
        <w:rPr>
          <w:rFonts w:ascii="Arial" w:hAnsi="Arial" w:cs="Arial"/>
          <w:sz w:val="20"/>
          <w:szCs w:val="20"/>
        </w:rPr>
        <w:t xml:space="preserve"> a continuación enlisto</w:t>
      </w:r>
      <w:r w:rsidR="001A71A3" w:rsidRPr="00FF7829">
        <w:rPr>
          <w:rFonts w:ascii="Arial" w:hAnsi="Arial" w:cs="Arial"/>
          <w:sz w:val="20"/>
          <w:szCs w:val="20"/>
        </w:rPr>
        <w:t>:</w:t>
      </w:r>
    </w:p>
    <w:p w:rsidR="001A71A3" w:rsidRPr="00FF7829" w:rsidRDefault="001A71A3" w:rsidP="003A264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00" w:type="dxa"/>
        <w:tblInd w:w="108" w:type="dxa"/>
        <w:tblLook w:val="04A0" w:firstRow="1" w:lastRow="0" w:firstColumn="1" w:lastColumn="0" w:noHBand="0" w:noVBand="1"/>
      </w:tblPr>
      <w:tblGrid>
        <w:gridCol w:w="571"/>
        <w:gridCol w:w="1748"/>
        <w:gridCol w:w="5588"/>
        <w:gridCol w:w="1793"/>
      </w:tblGrid>
      <w:tr w:rsidR="001A71A3" w:rsidRPr="00FF7829" w:rsidTr="001A71A3">
        <w:tc>
          <w:tcPr>
            <w:tcW w:w="571" w:type="dxa"/>
            <w:shd w:val="pct12" w:color="auto" w:fill="auto"/>
          </w:tcPr>
          <w:p w:rsidR="001A71A3" w:rsidRPr="00FF7829" w:rsidRDefault="001A71A3" w:rsidP="003A264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82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748" w:type="dxa"/>
            <w:shd w:val="pct12" w:color="auto" w:fill="auto"/>
          </w:tcPr>
          <w:p w:rsidR="001A71A3" w:rsidRPr="00FF7829" w:rsidRDefault="001A71A3" w:rsidP="003A264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829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5588" w:type="dxa"/>
            <w:shd w:val="pct12" w:color="auto" w:fill="auto"/>
          </w:tcPr>
          <w:p w:rsidR="001A71A3" w:rsidRPr="00FF7829" w:rsidRDefault="001A71A3" w:rsidP="003A264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829">
              <w:rPr>
                <w:rFonts w:ascii="Arial" w:hAnsi="Arial" w:cs="Arial"/>
                <w:b/>
                <w:sz w:val="20"/>
                <w:szCs w:val="20"/>
              </w:rPr>
              <w:t>NOMBRE DE LA OBRA</w:t>
            </w:r>
          </w:p>
        </w:tc>
        <w:tc>
          <w:tcPr>
            <w:tcW w:w="1793" w:type="dxa"/>
            <w:shd w:val="pct12" w:color="auto" w:fill="auto"/>
          </w:tcPr>
          <w:p w:rsidR="001A71A3" w:rsidRPr="00FF7829" w:rsidRDefault="001A71A3" w:rsidP="003A264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829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A71A3" w:rsidRPr="00FF7829" w:rsidTr="001A71A3">
        <w:tc>
          <w:tcPr>
            <w:tcW w:w="571" w:type="dxa"/>
          </w:tcPr>
          <w:p w:rsidR="001A71A3" w:rsidRPr="00FF7829" w:rsidRDefault="001A71A3" w:rsidP="003A264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48" w:type="dxa"/>
          </w:tcPr>
          <w:p w:rsidR="001A71A3" w:rsidRPr="00FF7829" w:rsidRDefault="001A71A3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Las Cañadas</w:t>
            </w:r>
          </w:p>
        </w:tc>
        <w:tc>
          <w:tcPr>
            <w:tcW w:w="5588" w:type="dxa"/>
          </w:tcPr>
          <w:p w:rsidR="001A71A3" w:rsidRPr="00FF7829" w:rsidRDefault="001A71A3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Ampliación del Red Eléctrica en la localidad de Las Cañadas.</w:t>
            </w:r>
          </w:p>
        </w:tc>
        <w:tc>
          <w:tcPr>
            <w:tcW w:w="1793" w:type="dxa"/>
          </w:tcPr>
          <w:p w:rsidR="001A71A3" w:rsidRPr="00FF7829" w:rsidRDefault="00CB16AB" w:rsidP="00CB16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</w:t>
            </w:r>
            <w:r w:rsidR="001A71A3" w:rsidRPr="00FF7829">
              <w:rPr>
                <w:rFonts w:ascii="Arial" w:hAnsi="Arial" w:cs="Arial"/>
                <w:sz w:val="20"/>
                <w:szCs w:val="20"/>
              </w:rPr>
              <w:t>1,901,884.12</w:t>
            </w:r>
          </w:p>
        </w:tc>
      </w:tr>
      <w:tr w:rsidR="001A71A3" w:rsidRPr="00FF7829" w:rsidTr="001A71A3">
        <w:tc>
          <w:tcPr>
            <w:tcW w:w="571" w:type="dxa"/>
          </w:tcPr>
          <w:p w:rsidR="001A71A3" w:rsidRPr="00FF7829" w:rsidRDefault="001A71A3" w:rsidP="003A264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48" w:type="dxa"/>
          </w:tcPr>
          <w:p w:rsidR="001A71A3" w:rsidRPr="00FF7829" w:rsidRDefault="001A71A3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Graciano Sánchez</w:t>
            </w:r>
          </w:p>
        </w:tc>
        <w:tc>
          <w:tcPr>
            <w:tcW w:w="5588" w:type="dxa"/>
          </w:tcPr>
          <w:p w:rsidR="001A71A3" w:rsidRPr="00FF7829" w:rsidRDefault="001A71A3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Rehabilitación de las diferentes Calles de Terracería de la Cabecera Municipal</w:t>
            </w:r>
          </w:p>
        </w:tc>
        <w:tc>
          <w:tcPr>
            <w:tcW w:w="1793" w:type="dxa"/>
          </w:tcPr>
          <w:p w:rsidR="001A71A3" w:rsidRPr="00FF7829" w:rsidRDefault="00CB16AB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</w:t>
            </w:r>
            <w:r w:rsidR="001A71A3" w:rsidRPr="00FF7829">
              <w:rPr>
                <w:rFonts w:ascii="Arial" w:hAnsi="Arial" w:cs="Arial"/>
                <w:sz w:val="20"/>
                <w:szCs w:val="20"/>
              </w:rPr>
              <w:t>931,841.29</w:t>
            </w:r>
          </w:p>
        </w:tc>
      </w:tr>
      <w:tr w:rsidR="0004517F" w:rsidRPr="00FF7829" w:rsidTr="001A71A3">
        <w:tc>
          <w:tcPr>
            <w:tcW w:w="571" w:type="dxa"/>
          </w:tcPr>
          <w:p w:rsidR="0004517F" w:rsidRPr="00FF7829" w:rsidRDefault="0004517F" w:rsidP="003A264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48" w:type="dxa"/>
          </w:tcPr>
          <w:p w:rsidR="0004517F" w:rsidRPr="00FF7829" w:rsidRDefault="0004517F" w:rsidP="0004517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Tehuamixtle</w:t>
            </w:r>
          </w:p>
        </w:tc>
        <w:tc>
          <w:tcPr>
            <w:tcW w:w="5588" w:type="dxa"/>
          </w:tcPr>
          <w:p w:rsidR="0004517F" w:rsidRDefault="0004517F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 xml:space="preserve">Rehabilitación del </w:t>
            </w:r>
            <w:r w:rsidR="006E525F" w:rsidRPr="00FF7829">
              <w:rPr>
                <w:rFonts w:ascii="Arial" w:hAnsi="Arial" w:cs="Arial"/>
                <w:sz w:val="20"/>
                <w:szCs w:val="20"/>
              </w:rPr>
              <w:t>Malecón de Tehuamixtle, 2ª Segunda Etapa</w:t>
            </w:r>
          </w:p>
          <w:p w:rsidR="00213B06" w:rsidRPr="00FF7829" w:rsidRDefault="00213B06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04517F" w:rsidRPr="00FF7829" w:rsidRDefault="006E525F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$42,154.98</w:t>
            </w:r>
          </w:p>
        </w:tc>
      </w:tr>
      <w:tr w:rsidR="006E525F" w:rsidRPr="00FF7829" w:rsidTr="001A71A3">
        <w:tc>
          <w:tcPr>
            <w:tcW w:w="571" w:type="dxa"/>
          </w:tcPr>
          <w:p w:rsidR="00213B06" w:rsidRDefault="00213B06" w:rsidP="003A264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25F" w:rsidRPr="00FF7829" w:rsidRDefault="006E525F" w:rsidP="003A264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48" w:type="dxa"/>
          </w:tcPr>
          <w:p w:rsidR="006E525F" w:rsidRPr="00FF7829" w:rsidRDefault="006E525F" w:rsidP="0004517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 xml:space="preserve">El Refugio de Suchitlan </w:t>
            </w:r>
          </w:p>
        </w:tc>
        <w:tc>
          <w:tcPr>
            <w:tcW w:w="5588" w:type="dxa"/>
          </w:tcPr>
          <w:p w:rsidR="006E525F" w:rsidRPr="00FF7829" w:rsidRDefault="006E525F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 xml:space="preserve">Rehabilitación de Caminos Saca Cosechas en el área de Cafetales en la Comunidad de El Refugio de Suchitlan </w:t>
            </w:r>
          </w:p>
        </w:tc>
        <w:tc>
          <w:tcPr>
            <w:tcW w:w="1793" w:type="dxa"/>
          </w:tcPr>
          <w:p w:rsidR="006E525F" w:rsidRPr="00FF7829" w:rsidRDefault="006E525F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$54,520.00</w:t>
            </w:r>
          </w:p>
        </w:tc>
      </w:tr>
      <w:tr w:rsidR="006E525F" w:rsidRPr="00FF7829" w:rsidTr="001A71A3">
        <w:tc>
          <w:tcPr>
            <w:tcW w:w="571" w:type="dxa"/>
          </w:tcPr>
          <w:p w:rsidR="006E525F" w:rsidRPr="00FF7829" w:rsidRDefault="006E525F" w:rsidP="003A264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48" w:type="dxa"/>
          </w:tcPr>
          <w:p w:rsidR="006E525F" w:rsidRPr="00FF7829" w:rsidRDefault="006E525F" w:rsidP="0004517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Chacala</w:t>
            </w:r>
          </w:p>
        </w:tc>
        <w:tc>
          <w:tcPr>
            <w:tcW w:w="5588" w:type="dxa"/>
          </w:tcPr>
          <w:p w:rsidR="006E525F" w:rsidRPr="00FF7829" w:rsidRDefault="006E525F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Rehabilitación de Caminos Saca Cosechas y camino Rural de la Comunidad de Chacala</w:t>
            </w:r>
          </w:p>
        </w:tc>
        <w:tc>
          <w:tcPr>
            <w:tcW w:w="1793" w:type="dxa"/>
          </w:tcPr>
          <w:p w:rsidR="006E525F" w:rsidRPr="00FF7829" w:rsidRDefault="006E525F" w:rsidP="003A264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829">
              <w:rPr>
                <w:rFonts w:ascii="Arial" w:hAnsi="Arial" w:cs="Arial"/>
                <w:sz w:val="20"/>
                <w:szCs w:val="20"/>
              </w:rPr>
              <w:t>$69,000.00</w:t>
            </w:r>
          </w:p>
        </w:tc>
      </w:tr>
    </w:tbl>
    <w:p w:rsidR="00C42CC8" w:rsidRPr="00FF7829" w:rsidRDefault="00F05B74" w:rsidP="003A264C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  <w:lang w:val="es-ES"/>
        </w:rPr>
        <w:t>V</w:t>
      </w:r>
      <w:r w:rsidR="00C42CC8" w:rsidRPr="00FF7829">
        <w:rPr>
          <w:rFonts w:ascii="Arial" w:hAnsi="Arial" w:cs="Arial"/>
          <w:b/>
          <w:sz w:val="20"/>
          <w:szCs w:val="20"/>
          <w:lang w:val="es-ES"/>
        </w:rPr>
        <w:t>III</w:t>
      </w:r>
      <w:r w:rsidR="00692707" w:rsidRPr="00FF7829">
        <w:rPr>
          <w:rFonts w:ascii="Arial" w:hAnsi="Arial" w:cs="Arial"/>
          <w:b/>
          <w:sz w:val="20"/>
          <w:szCs w:val="20"/>
          <w:lang w:val="es-ES"/>
        </w:rPr>
        <w:t>.</w:t>
      </w:r>
      <w:r w:rsidR="00692707" w:rsidRPr="00FF7829">
        <w:rPr>
          <w:rFonts w:ascii="Arial" w:hAnsi="Arial" w:cs="Arial"/>
          <w:sz w:val="20"/>
          <w:szCs w:val="20"/>
          <w:lang w:val="es-ES"/>
        </w:rPr>
        <w:t xml:space="preserve"> </w:t>
      </w:r>
      <w:r w:rsidR="00C42CC8" w:rsidRPr="00FF7829">
        <w:rPr>
          <w:rFonts w:ascii="Arial" w:hAnsi="Arial" w:cs="Arial"/>
          <w:sz w:val="20"/>
          <w:szCs w:val="20"/>
        </w:rPr>
        <w:t xml:space="preserve">Se solicita la autorización del Ayuntamiento en pleno para </w:t>
      </w:r>
      <w:r w:rsidR="00EB40FA" w:rsidRPr="00FF7829">
        <w:rPr>
          <w:rFonts w:ascii="Arial" w:hAnsi="Arial" w:cs="Arial"/>
          <w:sz w:val="20"/>
          <w:szCs w:val="20"/>
        </w:rPr>
        <w:t>la</w:t>
      </w:r>
      <w:r w:rsidR="00C42CC8" w:rsidRPr="00FF7829">
        <w:rPr>
          <w:rFonts w:ascii="Arial" w:hAnsi="Arial" w:cs="Arial"/>
          <w:sz w:val="20"/>
          <w:szCs w:val="20"/>
        </w:rPr>
        <w:t xml:space="preserve"> </w:t>
      </w:r>
      <w:r w:rsidR="00EB40FA" w:rsidRPr="00FF7829">
        <w:rPr>
          <w:rFonts w:ascii="Arial" w:hAnsi="Arial" w:cs="Arial"/>
          <w:sz w:val="20"/>
          <w:szCs w:val="20"/>
        </w:rPr>
        <w:t xml:space="preserve">suscripción de </w:t>
      </w:r>
      <w:r w:rsidR="00C42CC8" w:rsidRPr="00FF7829">
        <w:rPr>
          <w:rFonts w:ascii="Arial" w:hAnsi="Arial" w:cs="Arial"/>
          <w:sz w:val="20"/>
          <w:szCs w:val="20"/>
        </w:rPr>
        <w:t>Convenio de Colaboración para la participación y ejecución del Programa “RECREA</w:t>
      </w:r>
      <w:r w:rsidR="00EB40FA" w:rsidRPr="00FF7829">
        <w:rPr>
          <w:rFonts w:ascii="Arial" w:hAnsi="Arial" w:cs="Arial"/>
          <w:sz w:val="20"/>
          <w:szCs w:val="20"/>
        </w:rPr>
        <w:t>”</w:t>
      </w:r>
      <w:r w:rsidR="00C42CC8" w:rsidRPr="00FF7829">
        <w:rPr>
          <w:rFonts w:ascii="Arial" w:hAnsi="Arial" w:cs="Arial"/>
          <w:sz w:val="20"/>
          <w:szCs w:val="20"/>
        </w:rPr>
        <w:t xml:space="preserve"> Educando para la Vida, Apoyo de Mochila, Útiles, Uniforme y Calzado Escolar”, con el Gobierno del Estado de Jalisco, consistente en la dotación de Mochilas, Útiles, uniformes y calzado escolar, a los estudiantes de nivel básico del sistema de educación pública, mediante subsidio compartido, dentro del ejercicio fiscal 2019 dos mil diecinueve, para aplicarse en centros educativos públicos de Preescolar, Primaria y Secundaria establecidos en el Municipio, a través del cual este Municipio se obliga a aportar la cantidad de $</w:t>
      </w:r>
      <w:r w:rsidR="00C42CC8" w:rsidRPr="00FF7829">
        <w:rPr>
          <w:rFonts w:ascii="Arial" w:hAnsi="Arial" w:cs="Arial"/>
          <w:noProof/>
          <w:sz w:val="20"/>
          <w:szCs w:val="20"/>
        </w:rPr>
        <w:t xml:space="preserve">918,870.40 </w:t>
      </w:r>
      <w:r w:rsidR="00C42CC8" w:rsidRPr="00FF7829">
        <w:rPr>
          <w:rFonts w:ascii="Arial" w:hAnsi="Arial" w:cs="Arial"/>
          <w:sz w:val="20"/>
          <w:szCs w:val="20"/>
        </w:rPr>
        <w:t>(</w:t>
      </w:r>
      <w:r w:rsidR="00C42CC8" w:rsidRPr="00FF7829">
        <w:rPr>
          <w:rFonts w:ascii="Arial" w:hAnsi="Arial" w:cs="Arial"/>
          <w:noProof/>
          <w:sz w:val="20"/>
          <w:szCs w:val="20"/>
        </w:rPr>
        <w:t>NOVECIENTOS DIECIOCHO MIL OCHOCIENTOS SETENTA 40/100</w:t>
      </w:r>
      <w:r w:rsidR="00C42CC8" w:rsidRPr="00FF7829">
        <w:rPr>
          <w:rFonts w:ascii="Arial" w:hAnsi="Arial" w:cs="Arial"/>
          <w:sz w:val="20"/>
          <w:szCs w:val="20"/>
        </w:rPr>
        <w:t xml:space="preserve"> M.N.), mediante retenciones mensuales a partir de la firma del convenio y hasta el mes de Noviembre del año 2019, de las participaciones federales (ramo 28) presentes y futuras que le correspondan al municipio, por concepto de aportación a cargo del Municipio.</w:t>
      </w:r>
    </w:p>
    <w:p w:rsidR="00EB40FA" w:rsidRPr="00FF7829" w:rsidRDefault="00EB40FA" w:rsidP="003A26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4388" w:rsidRPr="00FF7829" w:rsidRDefault="001F4388" w:rsidP="003A2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IX</w:t>
      </w:r>
      <w:r w:rsidR="00C42CC8" w:rsidRPr="00FF7829">
        <w:rPr>
          <w:rFonts w:ascii="Arial" w:hAnsi="Arial" w:cs="Arial"/>
          <w:b/>
          <w:sz w:val="20"/>
          <w:szCs w:val="20"/>
        </w:rPr>
        <w:t xml:space="preserve">. </w:t>
      </w:r>
      <w:r w:rsidRPr="00FF7829">
        <w:rPr>
          <w:rFonts w:ascii="Arial" w:hAnsi="Arial" w:cs="Arial"/>
          <w:sz w:val="20"/>
          <w:szCs w:val="20"/>
        </w:rPr>
        <w:t xml:space="preserve">Se solicita la autorización del Ayuntamiento en pleno para </w:t>
      </w:r>
      <w:r w:rsidR="00EB40FA" w:rsidRPr="00FF7829">
        <w:rPr>
          <w:rFonts w:ascii="Arial" w:hAnsi="Arial" w:cs="Arial"/>
          <w:sz w:val="20"/>
          <w:szCs w:val="20"/>
        </w:rPr>
        <w:t xml:space="preserve">la aprobación </w:t>
      </w:r>
      <w:r w:rsidR="004F77F5" w:rsidRPr="00FF7829">
        <w:rPr>
          <w:rFonts w:ascii="Arial" w:hAnsi="Arial" w:cs="Arial"/>
          <w:sz w:val="20"/>
          <w:szCs w:val="20"/>
        </w:rPr>
        <w:t xml:space="preserve">y </w:t>
      </w:r>
      <w:r w:rsidR="00EB40FA" w:rsidRPr="00FF7829">
        <w:rPr>
          <w:rFonts w:ascii="Arial" w:hAnsi="Arial" w:cs="Arial"/>
          <w:sz w:val="20"/>
          <w:szCs w:val="20"/>
        </w:rPr>
        <w:t>autorización</w:t>
      </w:r>
      <w:r w:rsidR="004F77F5" w:rsidRPr="00FF7829">
        <w:rPr>
          <w:rFonts w:ascii="Arial" w:hAnsi="Arial" w:cs="Arial"/>
          <w:sz w:val="20"/>
          <w:szCs w:val="20"/>
        </w:rPr>
        <w:t xml:space="preserve"> para la </w:t>
      </w:r>
      <w:r w:rsidR="00EB40FA" w:rsidRPr="00FF7829">
        <w:rPr>
          <w:rFonts w:ascii="Arial" w:hAnsi="Arial" w:cs="Arial"/>
          <w:sz w:val="20"/>
          <w:szCs w:val="20"/>
        </w:rPr>
        <w:t xml:space="preserve">irrevocable afectación de participaciones federales presentes y futuras, correspondientes al Fondo General de Participaciones (RAMO 28), en garantía y fuente de pago hasta por la cantidad establecida en el acuerdo primero, que corresponde al 50% del valor del Programa “RECREA Educando para la Vida, Apoyo de Mochila, Útiles, Uniforme y Calzado Escolar”, que se ejecutara en el Municipio de </w:t>
      </w:r>
      <w:r w:rsidR="00EB40FA" w:rsidRPr="00FF7829">
        <w:rPr>
          <w:rFonts w:ascii="Arial" w:hAnsi="Arial" w:cs="Arial"/>
          <w:noProof/>
          <w:sz w:val="20"/>
          <w:szCs w:val="20"/>
        </w:rPr>
        <w:t>Cabo Corrientes</w:t>
      </w:r>
      <w:r w:rsidR="00EB40FA" w:rsidRPr="00FF7829">
        <w:rPr>
          <w:rFonts w:ascii="Arial" w:hAnsi="Arial" w:cs="Arial"/>
          <w:sz w:val="20"/>
          <w:szCs w:val="20"/>
        </w:rPr>
        <w:t>, durante el ejercicio 2019. Así mismo, se turne al Congreso del Estado de Jalisco a efectos de su procedente análisis y aprobación en términos de lo establecido en la Ley de Coordinación Fiscal y Ley de Coordinación Fiscal del Estado de Jalisco y sus Municipios.</w:t>
      </w:r>
    </w:p>
    <w:p w:rsidR="004F77F5" w:rsidRPr="00FF7829" w:rsidRDefault="00EA34C3" w:rsidP="003A264C">
      <w:pPr>
        <w:spacing w:before="240" w:after="0" w:line="24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X</w:t>
      </w:r>
      <w:r w:rsidR="001F4388" w:rsidRPr="00FF7829">
        <w:rPr>
          <w:rFonts w:ascii="Arial" w:hAnsi="Arial" w:cs="Arial"/>
          <w:sz w:val="20"/>
          <w:szCs w:val="20"/>
        </w:rPr>
        <w:t>. Se solicita la autorización del Ayuntamiento en pleno para</w:t>
      </w:r>
      <w:r w:rsidR="004F77F5" w:rsidRPr="00FF7829">
        <w:rPr>
          <w:rFonts w:ascii="Arial" w:hAnsi="Arial" w:cs="Arial"/>
          <w:sz w:val="20"/>
          <w:szCs w:val="20"/>
        </w:rPr>
        <w:t xml:space="preserve"> la</w:t>
      </w:r>
      <w:r w:rsidR="001F4388" w:rsidRPr="00FF7829">
        <w:rPr>
          <w:rFonts w:ascii="Arial" w:hAnsi="Arial" w:cs="Arial"/>
          <w:sz w:val="20"/>
          <w:szCs w:val="20"/>
        </w:rPr>
        <w:t xml:space="preserve"> </w:t>
      </w:r>
      <w:r w:rsidR="004F77F5" w:rsidRPr="00FF7829">
        <w:rPr>
          <w:rFonts w:ascii="Arial" w:hAnsi="Arial" w:cs="Arial"/>
          <w:sz w:val="20"/>
          <w:szCs w:val="20"/>
        </w:rPr>
        <w:t xml:space="preserve">aprobación y se autorización de para que de manera irrevocable la Secretaría de la Hacienda Pública, realice las retenciones mensuales de las participaciones federales (ramo 28) presentes y futuras que le correspondan al municipio, por concepto de aportación a cargo del Municipio en cumplimiento a las obligaciones que se asuman con la firma del convenio antes mencionado. Así mismo, se autoriza a la citada dependencia para que realice las retenciones y/o descuentos mensuales de las participaciones federales o estatales para el caso de incumplimiento de dicho convenio. </w:t>
      </w:r>
    </w:p>
    <w:p w:rsidR="004F77F5" w:rsidRPr="00FF7829" w:rsidRDefault="00E70FA9" w:rsidP="003A264C">
      <w:pPr>
        <w:spacing w:before="240" w:after="0" w:line="24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XI.</w:t>
      </w:r>
      <w:r w:rsidR="004F77F5" w:rsidRPr="00FF7829">
        <w:rPr>
          <w:rFonts w:ascii="Arial" w:hAnsi="Arial" w:cs="Arial"/>
          <w:b/>
          <w:sz w:val="20"/>
          <w:szCs w:val="20"/>
        </w:rPr>
        <w:t xml:space="preserve"> </w:t>
      </w:r>
      <w:r w:rsidR="004F77F5" w:rsidRPr="00FF7829">
        <w:rPr>
          <w:rFonts w:ascii="Arial" w:hAnsi="Arial" w:cs="Arial"/>
          <w:sz w:val="20"/>
          <w:szCs w:val="20"/>
        </w:rPr>
        <w:t>Se solicita la autorización del Ayuntamiento en pleno para la aprobación y autorización al encargado de Hacienda Municipal para que realice las adecuaciones presupuestales y administrativas que resulten necesarias en virtud de la aportación del Municipio conforme al CONVENIO DE COLABORACIÓN Y PARTICIPACIÓN PARA LA EJECUCIÓN DEL PROGRAMA “RECREA, EDUCANDO PARA LA VIDA”, que al efecto se firme.</w:t>
      </w:r>
    </w:p>
    <w:p w:rsidR="00E70FA9" w:rsidRPr="00FF7829" w:rsidRDefault="00E70FA9" w:rsidP="003A26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11E0" w:rsidRPr="00FF7829" w:rsidRDefault="00BA11E0" w:rsidP="003A2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 xml:space="preserve">XII.- </w:t>
      </w:r>
      <w:r w:rsidRPr="00FF7829">
        <w:rPr>
          <w:rFonts w:ascii="Arial" w:hAnsi="Arial" w:cs="Arial"/>
          <w:sz w:val="20"/>
          <w:szCs w:val="20"/>
        </w:rPr>
        <w:t xml:space="preserve">Se solicita la autorización del Ayuntamiento en pleno para la aprobación y </w:t>
      </w:r>
      <w:r w:rsidR="00213B06">
        <w:rPr>
          <w:rFonts w:ascii="Arial" w:hAnsi="Arial" w:cs="Arial"/>
          <w:sz w:val="20"/>
          <w:szCs w:val="20"/>
        </w:rPr>
        <w:t>ratificación de la L</w:t>
      </w:r>
      <w:r w:rsidRPr="00FF7829">
        <w:rPr>
          <w:rFonts w:ascii="Arial" w:hAnsi="Arial" w:cs="Arial"/>
          <w:sz w:val="20"/>
          <w:szCs w:val="20"/>
        </w:rPr>
        <w:t xml:space="preserve">icenciada Sanya Karimen Cruz Gordian como </w:t>
      </w:r>
      <w:r w:rsidRPr="00FF7829">
        <w:rPr>
          <w:rFonts w:ascii="Arial" w:hAnsi="Arial" w:cs="Arial"/>
          <w:b/>
          <w:sz w:val="20"/>
          <w:szCs w:val="20"/>
        </w:rPr>
        <w:t>Enlace Municipal</w:t>
      </w:r>
      <w:r w:rsidRPr="00FF7829">
        <w:rPr>
          <w:rFonts w:ascii="Arial" w:hAnsi="Arial" w:cs="Arial"/>
          <w:sz w:val="20"/>
          <w:szCs w:val="20"/>
        </w:rPr>
        <w:t xml:space="preserve"> para que represente a este H. Ayuntamiento dentro del programa “RECREA Educando para la Vida, Apoyo de Mochila, Útiles, Uniforme y Calzado Escolar” desde su inicio hasta su conclusión, así mismo, se faculte para que realice todo los actos e instrumentos administrativos inherentes a la recepción, entrega y comprobación final de los apoyos sociales otorgados.</w:t>
      </w:r>
    </w:p>
    <w:p w:rsidR="003A264C" w:rsidRPr="00FF7829" w:rsidRDefault="00BA11E0" w:rsidP="003A264C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XIII.-</w:t>
      </w:r>
      <w:r w:rsidRPr="00FF7829">
        <w:rPr>
          <w:rFonts w:ascii="Arial" w:hAnsi="Arial" w:cs="Arial"/>
          <w:sz w:val="20"/>
          <w:szCs w:val="20"/>
        </w:rPr>
        <w:t xml:space="preserve"> Se solicita la autorización del Ayuntamiento en pleno la aprobación </w:t>
      </w:r>
      <w:r w:rsidR="00CB16AB" w:rsidRPr="00FF7829">
        <w:rPr>
          <w:rFonts w:ascii="Arial" w:hAnsi="Arial" w:cs="Arial"/>
          <w:sz w:val="20"/>
          <w:szCs w:val="20"/>
        </w:rPr>
        <w:t>para que el</w:t>
      </w:r>
      <w:r w:rsidRPr="00FF7829">
        <w:rPr>
          <w:rFonts w:ascii="Arial" w:hAnsi="Arial" w:cs="Arial"/>
          <w:sz w:val="20"/>
          <w:szCs w:val="20"/>
        </w:rPr>
        <w:t xml:space="preserve"> Ing. Prisciliano Ramírez Gordian, Presidente Municipal; Lic. Juan Diego Campos Rodríguez, Síndico Municipal; L.C.P Juan Ramón Araiza Rizo, Encargado de la Hacienda Municipal; y al Lic. Edgar </w:t>
      </w:r>
      <w:r w:rsidR="003A264C" w:rsidRPr="00FF7829">
        <w:rPr>
          <w:rFonts w:ascii="Arial" w:hAnsi="Arial" w:cs="Arial"/>
          <w:sz w:val="20"/>
          <w:szCs w:val="20"/>
        </w:rPr>
        <w:t>Ramón</w:t>
      </w:r>
      <w:r w:rsidRPr="00FF7829">
        <w:rPr>
          <w:rFonts w:ascii="Arial" w:hAnsi="Arial" w:cs="Arial"/>
          <w:sz w:val="20"/>
          <w:szCs w:val="20"/>
        </w:rPr>
        <w:t xml:space="preserve"> Ibarra Contreras, Secretario General; para que en nombre y representación del H. Ayuntamiento de </w:t>
      </w:r>
      <w:r w:rsidRPr="00FF7829">
        <w:rPr>
          <w:rFonts w:ascii="Arial" w:hAnsi="Arial" w:cs="Arial"/>
          <w:noProof/>
          <w:sz w:val="20"/>
          <w:szCs w:val="20"/>
        </w:rPr>
        <w:t>Cabo Corrientes</w:t>
      </w:r>
      <w:r w:rsidRPr="00FF7829">
        <w:rPr>
          <w:rFonts w:ascii="Arial" w:hAnsi="Arial" w:cs="Arial"/>
          <w:sz w:val="20"/>
          <w:szCs w:val="20"/>
        </w:rPr>
        <w:t>, celebren todos los instrumentos jurídicos y administrativos necesarios a efectos de dar cabal cumplimiento al presente acuerdo de cabildo</w:t>
      </w:r>
      <w:r w:rsidR="003A264C" w:rsidRPr="00FF7829">
        <w:rPr>
          <w:rFonts w:ascii="Arial" w:hAnsi="Arial" w:cs="Arial"/>
          <w:sz w:val="20"/>
          <w:szCs w:val="20"/>
        </w:rPr>
        <w:t>.</w:t>
      </w:r>
      <w:r w:rsidR="00CE790D" w:rsidRPr="00FF7829">
        <w:rPr>
          <w:rFonts w:ascii="Arial" w:hAnsi="Arial" w:cs="Arial"/>
          <w:sz w:val="20"/>
          <w:szCs w:val="20"/>
        </w:rPr>
        <w:t xml:space="preserve"> </w:t>
      </w:r>
    </w:p>
    <w:p w:rsidR="00FF7829" w:rsidRDefault="00FF7829" w:rsidP="00CE790D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16AB" w:rsidRPr="00FF7829" w:rsidRDefault="003A264C" w:rsidP="00CE790D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lastRenderedPageBreak/>
        <w:t>XI</w:t>
      </w:r>
      <w:r w:rsidR="00CB16AB" w:rsidRPr="00FF7829">
        <w:rPr>
          <w:rFonts w:ascii="Arial" w:hAnsi="Arial" w:cs="Arial"/>
          <w:b/>
          <w:sz w:val="20"/>
          <w:szCs w:val="20"/>
        </w:rPr>
        <w:t>V</w:t>
      </w:r>
      <w:r w:rsidRPr="00FF7829">
        <w:rPr>
          <w:rFonts w:ascii="Arial" w:hAnsi="Arial" w:cs="Arial"/>
          <w:b/>
          <w:sz w:val="20"/>
          <w:szCs w:val="20"/>
        </w:rPr>
        <w:t>.-</w:t>
      </w:r>
      <w:r w:rsidR="00CB16AB" w:rsidRPr="00FF7829">
        <w:rPr>
          <w:rFonts w:ascii="Arial" w:hAnsi="Arial" w:cs="Arial"/>
          <w:b/>
          <w:sz w:val="20"/>
          <w:szCs w:val="20"/>
        </w:rPr>
        <w:t xml:space="preserve"> </w:t>
      </w:r>
      <w:r w:rsidR="00CE790D" w:rsidRPr="00FF7829">
        <w:rPr>
          <w:rFonts w:ascii="Arial" w:hAnsi="Arial" w:cs="Arial"/>
          <w:sz w:val="20"/>
          <w:szCs w:val="20"/>
        </w:rPr>
        <w:t xml:space="preserve">Se solicita la autorización del Ayuntamiento en pleno para la ratificación del Punto Número 18 de la sesión ordinaria Celebrada el día 13 trece de noviembre del 2018; el cual consiste en Restructuración de la Infraestructura de Red de Internet para los diferentes departamentos del H. Ayuntamiento de Cabo Corrientes, por la Cantidad de $348,037.75/100 trescientos cuarenta y ocho mil treinta pesos con siete centavos. </w:t>
      </w:r>
    </w:p>
    <w:p w:rsidR="00CE790D" w:rsidRPr="00FF7829" w:rsidRDefault="004B1D19" w:rsidP="00CE790D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sz w:val="20"/>
          <w:szCs w:val="20"/>
        </w:rPr>
        <w:t xml:space="preserve">Erogación que se hará </w:t>
      </w:r>
      <w:r w:rsidR="00CE790D" w:rsidRPr="00FF7829">
        <w:rPr>
          <w:rFonts w:ascii="Arial" w:hAnsi="Arial" w:cs="Arial"/>
          <w:sz w:val="20"/>
          <w:szCs w:val="20"/>
        </w:rPr>
        <w:t>en los siguientes términos, la cantidad de $206,067.87</w:t>
      </w:r>
      <w:r w:rsidR="0059243E" w:rsidRPr="00FF7829">
        <w:rPr>
          <w:rFonts w:ascii="Arial" w:hAnsi="Arial" w:cs="Arial"/>
          <w:sz w:val="20"/>
          <w:szCs w:val="20"/>
        </w:rPr>
        <w:t xml:space="preserve"> (doscientos seis mil sesenta y siete pesos 87/100 moneda nacional)</w:t>
      </w:r>
      <w:r w:rsidR="00CE790D" w:rsidRPr="00FF7829">
        <w:rPr>
          <w:rFonts w:ascii="Arial" w:hAnsi="Arial" w:cs="Arial"/>
          <w:sz w:val="20"/>
          <w:szCs w:val="20"/>
        </w:rPr>
        <w:t xml:space="preserve"> del programa de Desarrollo Institucional Municipal y de las Demarcaciones Territoriales del Distrito Federal (PRODIM), así como del Fondo de Aportaciones para la Infraestructura Social (FAIS) y la cantidad de 140,969.88 (ciento cuarenta Mil novecientos sesenta y nueve 88/100 Moneda nacional), será erogado del Gasto Corriente.</w:t>
      </w:r>
    </w:p>
    <w:p w:rsidR="002F01BC" w:rsidRPr="00FF7829" w:rsidRDefault="004B1D19" w:rsidP="003A264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F7829">
        <w:rPr>
          <w:rFonts w:ascii="Arial" w:hAnsi="Arial" w:cs="Arial"/>
          <w:b/>
          <w:sz w:val="20"/>
          <w:szCs w:val="20"/>
          <w:lang w:val="es-ES"/>
        </w:rPr>
        <w:t>XV.-</w:t>
      </w:r>
      <w:r w:rsidRPr="00FF7829">
        <w:rPr>
          <w:rFonts w:ascii="Arial" w:hAnsi="Arial" w:cs="Arial"/>
          <w:sz w:val="20"/>
          <w:szCs w:val="20"/>
          <w:lang w:val="es-ES"/>
        </w:rPr>
        <w:t xml:space="preserve"> </w:t>
      </w:r>
      <w:r w:rsidR="002F01BC" w:rsidRPr="00FF7829">
        <w:rPr>
          <w:rFonts w:ascii="Arial" w:hAnsi="Arial" w:cs="Arial"/>
          <w:sz w:val="20"/>
          <w:szCs w:val="20"/>
          <w:lang w:val="es-ES"/>
        </w:rPr>
        <w:t xml:space="preserve">Se solicita la autorización del Ayuntamiento en Pleno para </w:t>
      </w:r>
      <w:r w:rsidR="00E73272" w:rsidRPr="00FF7829">
        <w:rPr>
          <w:rFonts w:ascii="Arial" w:hAnsi="Arial" w:cs="Arial"/>
          <w:sz w:val="20"/>
          <w:szCs w:val="20"/>
          <w:lang w:val="es-ES"/>
        </w:rPr>
        <w:t xml:space="preserve">que se reconozca la Deuda que se tiene con el Corporativo Empresarial de Bienes y Servicios S.A.P.I. de C.V, por la cantidad de $158,920.00 </w:t>
      </w:r>
      <w:r w:rsidR="00213B06">
        <w:rPr>
          <w:rFonts w:ascii="Arial" w:hAnsi="Arial" w:cs="Arial"/>
          <w:sz w:val="20"/>
          <w:szCs w:val="20"/>
          <w:lang w:val="es-ES"/>
        </w:rPr>
        <w:t>(</w:t>
      </w:r>
      <w:r w:rsidR="00E73272" w:rsidRPr="00FF7829">
        <w:rPr>
          <w:rFonts w:ascii="Arial" w:hAnsi="Arial" w:cs="Arial"/>
          <w:sz w:val="20"/>
          <w:szCs w:val="20"/>
          <w:lang w:val="es-ES"/>
        </w:rPr>
        <w:t>ciento cincuenta y ocho mil novecientos veinte pesos 00/100 moneda Nacional), y en su caso se efectué el pago correspondiente conforme el estado Financiero del Ayuntamiento lo permita.</w:t>
      </w:r>
    </w:p>
    <w:p w:rsidR="00E73272" w:rsidRPr="00FF7829" w:rsidRDefault="00E73272" w:rsidP="003A264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F7829">
        <w:rPr>
          <w:rFonts w:ascii="Arial" w:hAnsi="Arial" w:cs="Arial"/>
          <w:b/>
          <w:sz w:val="20"/>
          <w:szCs w:val="20"/>
          <w:lang w:val="es-ES"/>
        </w:rPr>
        <w:t xml:space="preserve">XVI.- </w:t>
      </w:r>
      <w:r w:rsidRPr="00FF7829">
        <w:rPr>
          <w:rFonts w:ascii="Arial" w:hAnsi="Arial" w:cs="Arial"/>
          <w:sz w:val="20"/>
          <w:szCs w:val="20"/>
          <w:lang w:val="es-ES"/>
        </w:rPr>
        <w:t xml:space="preserve">Se solicita la autorización del Ayuntamiento en Pleno para que se reconozca la Deuda que se tiene con el C. </w:t>
      </w:r>
      <w:r w:rsidR="0004517F" w:rsidRPr="00FF7829">
        <w:rPr>
          <w:rFonts w:ascii="Arial" w:hAnsi="Arial" w:cs="Arial"/>
          <w:sz w:val="20"/>
          <w:szCs w:val="20"/>
          <w:lang w:val="es-ES"/>
        </w:rPr>
        <w:t>Carlos Díaz Rodríguez, de la cantidad de $80,555.57/100 (ochenta mil quinientos cincuenta y cinco pesos 57/100 moneda nacional) y en su caso se efectué el pago correspondiente conforme el estado Financiero del Ayuntamiento lo permita.</w:t>
      </w:r>
    </w:p>
    <w:p w:rsidR="006E525F" w:rsidRPr="00FF7829" w:rsidRDefault="0004517F" w:rsidP="003A264C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7829">
        <w:rPr>
          <w:rFonts w:ascii="Arial" w:hAnsi="Arial" w:cs="Arial"/>
          <w:b/>
          <w:sz w:val="20"/>
          <w:szCs w:val="20"/>
          <w:lang w:val="es-ES"/>
        </w:rPr>
        <w:t xml:space="preserve">XVII.- </w:t>
      </w:r>
      <w:r w:rsidR="006E525F" w:rsidRPr="00FF7829">
        <w:rPr>
          <w:rFonts w:ascii="Arial" w:hAnsi="Arial" w:cs="Arial"/>
          <w:sz w:val="20"/>
          <w:szCs w:val="20"/>
          <w:lang w:val="es-ES"/>
        </w:rPr>
        <w:t>Se solicita la autorización del Ayuntamiento en Pleno para la Construcción de Parque Infantil en la Colonia El Llanito, en esta Cabecera Municipal,</w:t>
      </w:r>
      <w:r w:rsidR="00FF7829" w:rsidRPr="00FF7829">
        <w:rPr>
          <w:rFonts w:ascii="Arial" w:hAnsi="Arial" w:cs="Arial"/>
          <w:sz w:val="20"/>
          <w:szCs w:val="20"/>
          <w:lang w:val="es-ES"/>
        </w:rPr>
        <w:t xml:space="preserve"> mismo que tendrá un costo por la cantidad de $955,710.00 novecientos cincuenta y cinco mil setecientos diez pesos moneda nacional, el cual será erogado de Gasto Corriente.</w:t>
      </w:r>
      <w:r w:rsidR="006E525F" w:rsidRPr="00FF782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803E7" w:rsidRPr="00FF7829" w:rsidRDefault="00213B06" w:rsidP="003A264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13B06">
        <w:rPr>
          <w:rFonts w:ascii="Arial" w:hAnsi="Arial" w:cs="Arial"/>
          <w:b/>
          <w:sz w:val="20"/>
          <w:szCs w:val="20"/>
          <w:lang w:val="es-ES"/>
        </w:rPr>
        <w:t>XVIII</w:t>
      </w:r>
      <w:r>
        <w:rPr>
          <w:rFonts w:ascii="Arial" w:hAnsi="Arial" w:cs="Arial"/>
          <w:sz w:val="20"/>
          <w:szCs w:val="20"/>
          <w:lang w:val="es-ES"/>
        </w:rPr>
        <w:t>.-</w:t>
      </w:r>
      <w:r w:rsidR="003A264C" w:rsidRPr="00FF7829">
        <w:rPr>
          <w:rFonts w:ascii="Arial" w:hAnsi="Arial" w:cs="Arial"/>
          <w:sz w:val="20"/>
          <w:szCs w:val="20"/>
          <w:lang w:val="es-ES"/>
        </w:rPr>
        <w:t>A</w:t>
      </w:r>
      <w:r w:rsidR="00B765B7" w:rsidRPr="00FF7829">
        <w:rPr>
          <w:rFonts w:ascii="Arial" w:hAnsi="Arial" w:cs="Arial"/>
          <w:sz w:val="20"/>
          <w:szCs w:val="20"/>
          <w:lang w:val="es-ES"/>
        </w:rPr>
        <w:t>suntos Generales</w:t>
      </w:r>
    </w:p>
    <w:p w:rsidR="003A264C" w:rsidRPr="00FF7829" w:rsidRDefault="003A264C" w:rsidP="003A264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4070EC" w:rsidRPr="00FF7829" w:rsidRDefault="003A264C" w:rsidP="003A264C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FF7829">
        <w:rPr>
          <w:rFonts w:ascii="Arial" w:hAnsi="Arial" w:cs="Arial"/>
          <w:b/>
          <w:sz w:val="20"/>
          <w:szCs w:val="20"/>
          <w:lang w:val="es-ES"/>
        </w:rPr>
        <w:t>X</w:t>
      </w:r>
      <w:r w:rsidR="00213B06">
        <w:rPr>
          <w:rFonts w:ascii="Arial" w:hAnsi="Arial" w:cs="Arial"/>
          <w:b/>
          <w:sz w:val="20"/>
          <w:szCs w:val="20"/>
          <w:lang w:val="es-ES"/>
        </w:rPr>
        <w:t>IX</w:t>
      </w:r>
      <w:r w:rsidR="00E33948" w:rsidRPr="00FF7829">
        <w:rPr>
          <w:rFonts w:ascii="Arial" w:hAnsi="Arial" w:cs="Arial"/>
          <w:b/>
          <w:sz w:val="20"/>
          <w:szCs w:val="20"/>
          <w:lang w:val="es-ES"/>
        </w:rPr>
        <w:t>.</w:t>
      </w:r>
      <w:r w:rsidR="0004517F" w:rsidRPr="00FF7829">
        <w:rPr>
          <w:rFonts w:ascii="Arial" w:hAnsi="Arial" w:cs="Arial"/>
          <w:b/>
          <w:sz w:val="20"/>
          <w:szCs w:val="20"/>
          <w:lang w:val="es-ES"/>
        </w:rPr>
        <w:t>-</w:t>
      </w:r>
      <w:r w:rsidR="00E33948" w:rsidRPr="00FF7829">
        <w:rPr>
          <w:rFonts w:ascii="Arial" w:hAnsi="Arial" w:cs="Arial"/>
          <w:sz w:val="20"/>
          <w:szCs w:val="20"/>
          <w:lang w:val="es-ES"/>
        </w:rPr>
        <w:t xml:space="preserve"> </w:t>
      </w:r>
      <w:r w:rsidR="00B765B7" w:rsidRPr="00FF7829">
        <w:rPr>
          <w:rFonts w:ascii="Arial" w:hAnsi="Arial" w:cs="Arial"/>
          <w:sz w:val="20"/>
          <w:szCs w:val="20"/>
          <w:lang w:val="es-ES"/>
        </w:rPr>
        <w:t xml:space="preserve">Clausura de </w:t>
      </w:r>
      <w:r w:rsidRPr="00FF7829">
        <w:rPr>
          <w:rFonts w:ascii="Arial" w:hAnsi="Arial" w:cs="Arial"/>
          <w:sz w:val="20"/>
          <w:szCs w:val="20"/>
          <w:lang w:val="es-ES"/>
        </w:rPr>
        <w:t>la Sesión</w:t>
      </w:r>
    </w:p>
    <w:p w:rsidR="003A264C" w:rsidRPr="00FF7829" w:rsidRDefault="003A264C" w:rsidP="003A264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3A264C" w:rsidRPr="00FF7829" w:rsidRDefault="003A264C" w:rsidP="003A26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4070EC" w:rsidRPr="00FF7829" w:rsidRDefault="004070EC" w:rsidP="003A26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 xml:space="preserve">El Tuito, Municipio de Cabo Corrientes, Jalisco, a </w:t>
      </w:r>
      <w:r w:rsidR="00D57BFE" w:rsidRPr="00FF7829">
        <w:rPr>
          <w:rFonts w:ascii="Arial" w:hAnsi="Arial" w:cs="Arial"/>
          <w:b/>
          <w:sz w:val="20"/>
          <w:szCs w:val="20"/>
        </w:rPr>
        <w:t xml:space="preserve">04 </w:t>
      </w:r>
      <w:r w:rsidR="003A264C" w:rsidRPr="00FF7829">
        <w:rPr>
          <w:rFonts w:ascii="Arial" w:hAnsi="Arial" w:cs="Arial"/>
          <w:b/>
          <w:sz w:val="20"/>
          <w:szCs w:val="20"/>
        </w:rPr>
        <w:t>marzo</w:t>
      </w:r>
      <w:r w:rsidRPr="00FF7829">
        <w:rPr>
          <w:rFonts w:ascii="Arial" w:hAnsi="Arial" w:cs="Arial"/>
          <w:b/>
          <w:sz w:val="20"/>
          <w:szCs w:val="20"/>
        </w:rPr>
        <w:t xml:space="preserve"> del 2019.</w:t>
      </w:r>
    </w:p>
    <w:p w:rsidR="003E1813" w:rsidRPr="00FF7829" w:rsidRDefault="003E1813" w:rsidP="003A264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A264C" w:rsidRPr="00FF7829" w:rsidRDefault="003A264C" w:rsidP="003A264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13B06" w:rsidRDefault="00213B06" w:rsidP="003A264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Tahoma" w:hAnsi="Tahoma" w:cs="Tahoma"/>
          <w:noProof/>
          <w:lang w:eastAsia="es-MX"/>
        </w:rPr>
        <w:drawing>
          <wp:inline distT="0" distB="0" distL="0" distR="0" wp14:anchorId="383B3B0E" wp14:editId="53556047">
            <wp:extent cx="2657475" cy="896498"/>
            <wp:effectExtent l="0" t="0" r="0" b="0"/>
            <wp:docPr id="2" name="Imagen 2" descr="G:\Firma-Secretario-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rma-Secretario-Gener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9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06" w:rsidRDefault="00213B06" w:rsidP="003A264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13B06" w:rsidRDefault="00213B06" w:rsidP="003A264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070EC" w:rsidRPr="00FF7829" w:rsidRDefault="004070EC" w:rsidP="003A264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7829">
        <w:rPr>
          <w:rFonts w:ascii="Arial" w:hAnsi="Arial" w:cs="Arial"/>
          <w:b/>
          <w:color w:val="000000"/>
          <w:sz w:val="20"/>
          <w:szCs w:val="20"/>
        </w:rPr>
        <w:t>LIC. EDGAR RAMON IBARRA CONTRERAS.</w:t>
      </w:r>
    </w:p>
    <w:p w:rsidR="004070EC" w:rsidRPr="00FF7829" w:rsidRDefault="004070EC" w:rsidP="003A264C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 xml:space="preserve">    </w:t>
      </w:r>
      <w:r w:rsidR="003A264C" w:rsidRPr="00FF7829">
        <w:rPr>
          <w:rFonts w:ascii="Arial" w:hAnsi="Arial" w:cs="Arial"/>
          <w:b/>
          <w:sz w:val="20"/>
          <w:szCs w:val="20"/>
        </w:rPr>
        <w:t>SECRETARIO GENERAL</w:t>
      </w:r>
      <w:r w:rsidRPr="00FF7829">
        <w:rPr>
          <w:rFonts w:ascii="Arial" w:hAnsi="Arial" w:cs="Arial"/>
          <w:b/>
          <w:sz w:val="20"/>
          <w:szCs w:val="20"/>
        </w:rPr>
        <w:t xml:space="preserve"> 2018-2021</w:t>
      </w:r>
    </w:p>
    <w:p w:rsidR="004070EC" w:rsidRPr="00FF7829" w:rsidRDefault="004070EC" w:rsidP="003A264C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4070EC" w:rsidRPr="00FF7829" w:rsidSect="00295000"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38" w:rsidRDefault="00E50F38" w:rsidP="00213B06">
      <w:pPr>
        <w:spacing w:after="0" w:line="240" w:lineRule="auto"/>
      </w:pPr>
      <w:r>
        <w:separator/>
      </w:r>
    </w:p>
  </w:endnote>
  <w:endnote w:type="continuationSeparator" w:id="0">
    <w:p w:rsidR="00E50F38" w:rsidRDefault="00E50F38" w:rsidP="0021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946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13B06" w:rsidRDefault="00213B0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3B06" w:rsidRDefault="00213B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38" w:rsidRDefault="00E50F38" w:rsidP="00213B06">
      <w:pPr>
        <w:spacing w:after="0" w:line="240" w:lineRule="auto"/>
      </w:pPr>
      <w:r>
        <w:separator/>
      </w:r>
    </w:p>
  </w:footnote>
  <w:footnote w:type="continuationSeparator" w:id="0">
    <w:p w:rsidR="00E50F38" w:rsidRDefault="00E50F38" w:rsidP="0021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35E"/>
    <w:multiLevelType w:val="hybridMultilevel"/>
    <w:tmpl w:val="AC861F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7"/>
    <w:rsid w:val="00044646"/>
    <w:rsid w:val="0004517F"/>
    <w:rsid w:val="00057F7A"/>
    <w:rsid w:val="00063093"/>
    <w:rsid w:val="000832AF"/>
    <w:rsid w:val="000E49C9"/>
    <w:rsid w:val="000F1013"/>
    <w:rsid w:val="001466BA"/>
    <w:rsid w:val="00151634"/>
    <w:rsid w:val="001A71A3"/>
    <w:rsid w:val="001C2D29"/>
    <w:rsid w:val="001C33EE"/>
    <w:rsid w:val="001D30BC"/>
    <w:rsid w:val="001F4388"/>
    <w:rsid w:val="00213B06"/>
    <w:rsid w:val="00230FDC"/>
    <w:rsid w:val="002731B8"/>
    <w:rsid w:val="00281F6A"/>
    <w:rsid w:val="002873BD"/>
    <w:rsid w:val="00295000"/>
    <w:rsid w:val="002C7E0D"/>
    <w:rsid w:val="002E44A0"/>
    <w:rsid w:val="002F01BC"/>
    <w:rsid w:val="003202CE"/>
    <w:rsid w:val="00321B9E"/>
    <w:rsid w:val="00365ACD"/>
    <w:rsid w:val="003803E7"/>
    <w:rsid w:val="003A264C"/>
    <w:rsid w:val="003E1813"/>
    <w:rsid w:val="003E198B"/>
    <w:rsid w:val="004070EC"/>
    <w:rsid w:val="004B1D19"/>
    <w:rsid w:val="004D23AC"/>
    <w:rsid w:val="004F5C19"/>
    <w:rsid w:val="004F77F5"/>
    <w:rsid w:val="0050163C"/>
    <w:rsid w:val="00526F02"/>
    <w:rsid w:val="0059243E"/>
    <w:rsid w:val="005F2476"/>
    <w:rsid w:val="00644C5A"/>
    <w:rsid w:val="00646743"/>
    <w:rsid w:val="006772D6"/>
    <w:rsid w:val="00692707"/>
    <w:rsid w:val="006B0D6B"/>
    <w:rsid w:val="006D5CD0"/>
    <w:rsid w:val="006E525F"/>
    <w:rsid w:val="0070088C"/>
    <w:rsid w:val="00722B74"/>
    <w:rsid w:val="00723B25"/>
    <w:rsid w:val="0072525C"/>
    <w:rsid w:val="00771030"/>
    <w:rsid w:val="00772457"/>
    <w:rsid w:val="008019FD"/>
    <w:rsid w:val="008B695D"/>
    <w:rsid w:val="008D03E1"/>
    <w:rsid w:val="008D0C0F"/>
    <w:rsid w:val="008E0743"/>
    <w:rsid w:val="008F261F"/>
    <w:rsid w:val="00905CE5"/>
    <w:rsid w:val="00991C3C"/>
    <w:rsid w:val="00992F72"/>
    <w:rsid w:val="009A764B"/>
    <w:rsid w:val="009E3DD6"/>
    <w:rsid w:val="00A46C9E"/>
    <w:rsid w:val="00A63B74"/>
    <w:rsid w:val="00A77F65"/>
    <w:rsid w:val="00AA6240"/>
    <w:rsid w:val="00AB0936"/>
    <w:rsid w:val="00AF4E5F"/>
    <w:rsid w:val="00B06C73"/>
    <w:rsid w:val="00B06EF7"/>
    <w:rsid w:val="00B56D9D"/>
    <w:rsid w:val="00B765B7"/>
    <w:rsid w:val="00B77503"/>
    <w:rsid w:val="00B905F8"/>
    <w:rsid w:val="00B967E8"/>
    <w:rsid w:val="00BA11E0"/>
    <w:rsid w:val="00BB1C31"/>
    <w:rsid w:val="00BD03BB"/>
    <w:rsid w:val="00C42CC8"/>
    <w:rsid w:val="00C82932"/>
    <w:rsid w:val="00CB16AB"/>
    <w:rsid w:val="00CD284B"/>
    <w:rsid w:val="00CE790D"/>
    <w:rsid w:val="00CF6DCA"/>
    <w:rsid w:val="00D57BFE"/>
    <w:rsid w:val="00DE3006"/>
    <w:rsid w:val="00DF7168"/>
    <w:rsid w:val="00E33948"/>
    <w:rsid w:val="00E50F38"/>
    <w:rsid w:val="00E70FA9"/>
    <w:rsid w:val="00E73272"/>
    <w:rsid w:val="00EA24C8"/>
    <w:rsid w:val="00EA34C3"/>
    <w:rsid w:val="00EB33B1"/>
    <w:rsid w:val="00EB40FA"/>
    <w:rsid w:val="00F0320C"/>
    <w:rsid w:val="00F05B74"/>
    <w:rsid w:val="00F947AC"/>
    <w:rsid w:val="00FD179B"/>
    <w:rsid w:val="00FD25E9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65B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65B7"/>
  </w:style>
  <w:style w:type="paragraph" w:customStyle="1" w:styleId="Standard">
    <w:name w:val="Standard"/>
    <w:rsid w:val="00B7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99"/>
    <w:qFormat/>
    <w:rsid w:val="00B765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11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1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1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1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1E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13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B06"/>
  </w:style>
  <w:style w:type="paragraph" w:styleId="Piedepgina">
    <w:name w:val="footer"/>
    <w:basedOn w:val="Normal"/>
    <w:link w:val="PiedepginaCar"/>
    <w:uiPriority w:val="99"/>
    <w:unhideWhenUsed/>
    <w:rsid w:val="00213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65B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65B7"/>
  </w:style>
  <w:style w:type="paragraph" w:customStyle="1" w:styleId="Standard">
    <w:name w:val="Standard"/>
    <w:rsid w:val="00B7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99"/>
    <w:qFormat/>
    <w:rsid w:val="00B765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11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1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1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1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1E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13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B06"/>
  </w:style>
  <w:style w:type="paragraph" w:styleId="Piedepgina">
    <w:name w:val="footer"/>
    <w:basedOn w:val="Normal"/>
    <w:link w:val="PiedepginaCar"/>
    <w:uiPriority w:val="99"/>
    <w:unhideWhenUsed/>
    <w:rsid w:val="00213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B30B-78CC-4010-AE20-A2382967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2019-03-04T21:30:00Z</cp:lastPrinted>
  <dcterms:created xsi:type="dcterms:W3CDTF">2019-03-04T21:31:00Z</dcterms:created>
  <dcterms:modified xsi:type="dcterms:W3CDTF">2019-03-04T21:31:00Z</dcterms:modified>
</cp:coreProperties>
</file>